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83" w:rsidRPr="00DD4483" w:rsidRDefault="00DD4483" w:rsidP="00DD4483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0" w:name="_GoBack"/>
      <w:bookmarkEnd w:id="0"/>
      <w:r w:rsidRPr="00DD44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Где проверить задолженность за</w:t>
      </w:r>
      <w:r w:rsidRPr="00DD448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 ребёнка до 18 лет</w:t>
      </w:r>
    </w:p>
    <w:p w:rsidR="00DD4483" w:rsidRPr="00DD4483" w:rsidRDefault="00DD4483" w:rsidP="00DD4483">
      <w:pPr>
        <w:numPr>
          <w:ilvl w:val="0"/>
          <w:numId w:val="2"/>
        </w:numPr>
        <w:spacing w:after="0" w:line="360" w:lineRule="atLeast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DD448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Лично в налоговом органе</w:t>
      </w:r>
      <w:r w:rsidRPr="00DD4483">
        <w:rPr>
          <w:rFonts w:ascii="inherit" w:eastAsia="Times New Roman" w:hAnsi="inherit" w:cs="Arial"/>
          <w:sz w:val="24"/>
          <w:szCs w:val="24"/>
          <w:lang w:eastAsia="ru-RU"/>
        </w:rPr>
        <w:t>. Нужны паспорт родителя или другого законного представителя и свидетельство о рождении ребёнка</w:t>
      </w:r>
    </w:p>
    <w:p w:rsidR="00DD4483" w:rsidRPr="00DD4483" w:rsidRDefault="00DD4483" w:rsidP="00DD4483">
      <w:pPr>
        <w:numPr>
          <w:ilvl w:val="0"/>
          <w:numId w:val="2"/>
        </w:numPr>
        <w:spacing w:after="0" w:line="360" w:lineRule="atLeast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DD448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На </w:t>
      </w:r>
      <w:proofErr w:type="spellStart"/>
      <w:r w:rsidRPr="00DD448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Госуслугах</w:t>
      </w:r>
      <w:proofErr w:type="spellEnd"/>
      <w:r w:rsidRPr="00DD4483">
        <w:rPr>
          <w:rFonts w:ascii="inherit" w:eastAsia="Times New Roman" w:hAnsi="inherit" w:cs="Arial"/>
          <w:sz w:val="24"/>
          <w:szCs w:val="24"/>
          <w:lang w:eastAsia="ru-RU"/>
        </w:rPr>
        <w:t>. Если ребёнку исполнилось 14 лет, есть паспорт и СНИЛС, он может создать подтверждённую учётную запись на </w:t>
      </w:r>
      <w:proofErr w:type="spellStart"/>
      <w:r w:rsidRPr="00DD4483">
        <w:rPr>
          <w:rFonts w:ascii="inherit" w:eastAsia="Times New Roman" w:hAnsi="inherit" w:cs="Arial"/>
          <w:sz w:val="24"/>
          <w:szCs w:val="24"/>
          <w:lang w:eastAsia="ru-RU"/>
        </w:rPr>
        <w:t>Госуслугах</w:t>
      </w:r>
      <w:proofErr w:type="spellEnd"/>
      <w:r w:rsidRPr="00DD4483">
        <w:rPr>
          <w:rFonts w:ascii="inherit" w:eastAsia="Times New Roman" w:hAnsi="inherit" w:cs="Arial"/>
          <w:sz w:val="24"/>
          <w:szCs w:val="24"/>
          <w:lang w:eastAsia="ru-RU"/>
        </w:rPr>
        <w:t xml:space="preserve"> и проверять задолженность </w:t>
      </w:r>
      <w:r w:rsidRPr="00DD448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 разделе «Платежи»</w:t>
      </w:r>
    </w:p>
    <w:p w:rsidR="00DD4483" w:rsidRPr="00DD4483" w:rsidRDefault="00DD4483" w:rsidP="00DD4483">
      <w:pPr>
        <w:numPr>
          <w:ilvl w:val="0"/>
          <w:numId w:val="2"/>
        </w:numPr>
        <w:spacing w:after="0" w:line="360" w:lineRule="atLeast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DD448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На сайте ФНС</w:t>
      </w:r>
      <w:r w:rsidRPr="00DD4483">
        <w:rPr>
          <w:rFonts w:ascii="inherit" w:eastAsia="Times New Roman" w:hAnsi="inherit" w:cs="Arial"/>
          <w:sz w:val="24"/>
          <w:szCs w:val="24"/>
          <w:lang w:eastAsia="ru-RU"/>
        </w:rPr>
        <w:t>, настроив семейный доступ. Перед этим нужно подключить ребёнку личный кабинет на сайте ФНС одним из способов:</w:t>
      </w:r>
    </w:p>
    <w:p w:rsidR="00DD4483" w:rsidRPr="00DD4483" w:rsidRDefault="00DD4483" w:rsidP="00DD4483">
      <w:pPr>
        <w:numPr>
          <w:ilvl w:val="1"/>
          <w:numId w:val="2"/>
        </w:numPr>
        <w:spacing w:after="0" w:line="360" w:lineRule="atLeast"/>
        <w:ind w:left="60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DD448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обратиться в налоговый орган</w:t>
      </w:r>
      <w:r w:rsidR="00BD531E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с</w:t>
      </w:r>
      <w:r w:rsidRPr="00DD4483">
        <w:rPr>
          <w:rFonts w:ascii="inherit" w:eastAsia="Times New Roman" w:hAnsi="inherit" w:cs="Arial"/>
          <w:sz w:val="24"/>
          <w:szCs w:val="24"/>
          <w:lang w:eastAsia="ru-RU"/>
        </w:rPr>
        <w:t> паспортом и свидетельством о рождении ребёнка и получить логин и пароль от личного кабинета ребёнка</w:t>
      </w:r>
    </w:p>
    <w:p w:rsidR="00DD4483" w:rsidRPr="00DD4483" w:rsidRDefault="00DD4483" w:rsidP="00DD4483">
      <w:pPr>
        <w:numPr>
          <w:ilvl w:val="1"/>
          <w:numId w:val="2"/>
        </w:numPr>
        <w:spacing w:after="0" w:line="360" w:lineRule="atLeast"/>
        <w:ind w:left="60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DD448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зарегистрировав ребёнка на </w:t>
      </w:r>
      <w:proofErr w:type="spellStart"/>
      <w:r w:rsidRPr="00DD448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Госуслугах</w:t>
      </w:r>
      <w:proofErr w:type="spellEnd"/>
      <w:r w:rsidR="00BD531E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D4483">
        <w:rPr>
          <w:rFonts w:ascii="inherit" w:eastAsia="Times New Roman" w:hAnsi="inherit" w:cs="Arial"/>
          <w:sz w:val="24"/>
          <w:szCs w:val="24"/>
          <w:lang w:eastAsia="ru-RU"/>
        </w:rPr>
        <w:t>— ребёнок сможет войти в личный кабинет на сайте ФНС с помощью своей учётной записи</w:t>
      </w:r>
    </w:p>
    <w:p w:rsidR="00DD4483" w:rsidRPr="00BD531E" w:rsidRDefault="00DD4483" w:rsidP="00DD4483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DD4483" w:rsidRPr="00DD4483" w:rsidRDefault="00DD4483" w:rsidP="00DD4483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D44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Как настроить семейный доступ</w:t>
      </w:r>
    </w:p>
    <w:p w:rsidR="00DD4483" w:rsidRPr="00DD4483" w:rsidRDefault="00DD4483" w:rsidP="00DD4483">
      <w:pPr>
        <w:numPr>
          <w:ilvl w:val="0"/>
          <w:numId w:val="3"/>
        </w:numPr>
        <w:spacing w:after="0" w:line="360" w:lineRule="atLeast"/>
        <w:ind w:left="420" w:hanging="288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DD448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 личном кабинете на сайте ФНС</w:t>
      </w:r>
      <w:r w:rsidRPr="00BD531E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D4483">
        <w:rPr>
          <w:rFonts w:ascii="inherit" w:eastAsia="Times New Roman" w:hAnsi="inherit" w:cs="Arial"/>
          <w:sz w:val="24"/>
          <w:szCs w:val="24"/>
          <w:lang w:eastAsia="ru-RU"/>
        </w:rPr>
        <w:t>откройте настройки профиля и выберите «Семейный доступ»</w:t>
      </w:r>
    </w:p>
    <w:p w:rsidR="00DD4483" w:rsidRPr="00DD4483" w:rsidRDefault="00DD4483" w:rsidP="00DD4483">
      <w:pPr>
        <w:numPr>
          <w:ilvl w:val="0"/>
          <w:numId w:val="3"/>
        </w:numPr>
        <w:spacing w:before="180" w:after="0" w:line="360" w:lineRule="atLeast"/>
        <w:ind w:left="420" w:hanging="288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DD4483">
        <w:rPr>
          <w:rFonts w:ascii="inherit" w:eastAsia="Times New Roman" w:hAnsi="inherit" w:cs="Arial"/>
          <w:sz w:val="24"/>
          <w:szCs w:val="24"/>
          <w:lang w:eastAsia="ru-RU"/>
        </w:rPr>
        <w:t>Нажмите «Добавить пользователя». Добавить и просматривать начисления можно только в отношении детей до 18 лет</w:t>
      </w:r>
    </w:p>
    <w:p w:rsidR="00DD4483" w:rsidRPr="00DD4483" w:rsidRDefault="00DD4483" w:rsidP="00DD4483">
      <w:pPr>
        <w:numPr>
          <w:ilvl w:val="0"/>
          <w:numId w:val="3"/>
        </w:numPr>
        <w:spacing w:after="0" w:line="360" w:lineRule="atLeast"/>
        <w:ind w:left="420" w:hanging="288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DD4483">
        <w:rPr>
          <w:rFonts w:ascii="inherit" w:eastAsia="Times New Roman" w:hAnsi="inherit" w:cs="Arial"/>
          <w:sz w:val="24"/>
          <w:szCs w:val="24"/>
          <w:lang w:eastAsia="ru-RU"/>
        </w:rPr>
        <w:t>Укажите ИНН ребёнка. Узнать ИНН можно </w:t>
      </w:r>
      <w:r w:rsidRPr="00DD448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на сайте ФНС</w:t>
      </w:r>
    </w:p>
    <w:p w:rsidR="00DD4483" w:rsidRPr="00DD4483" w:rsidRDefault="00DD4483" w:rsidP="00DD4483">
      <w:pPr>
        <w:numPr>
          <w:ilvl w:val="0"/>
          <w:numId w:val="3"/>
        </w:numPr>
        <w:spacing w:before="180" w:after="0" w:line="360" w:lineRule="atLeast"/>
        <w:ind w:left="420" w:hanging="288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DD4483">
        <w:rPr>
          <w:rFonts w:ascii="inherit" w:eastAsia="Times New Roman" w:hAnsi="inherit" w:cs="Arial"/>
          <w:sz w:val="24"/>
          <w:szCs w:val="24"/>
          <w:lang w:eastAsia="ru-RU"/>
        </w:rPr>
        <w:t>Нажмите «Отправить запрос»</w:t>
      </w:r>
    </w:p>
    <w:p w:rsidR="00DD4483" w:rsidRPr="00DD4483" w:rsidRDefault="00DD4483" w:rsidP="00DD4483">
      <w:pPr>
        <w:spacing w:after="0" w:line="360" w:lineRule="atLeast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DD4483">
        <w:rPr>
          <w:rFonts w:ascii="inherit" w:eastAsia="Times New Roman" w:hAnsi="inherit" w:cs="Arial"/>
          <w:sz w:val="24"/>
          <w:szCs w:val="24"/>
          <w:lang w:eastAsia="ru-RU"/>
        </w:rPr>
        <w:t>Ребёнок получит запрос о том, что вы хотите получать информацию о его начислениях. После подтверждения вы сможете просматривать все начисления ребёнка в своём личном кабинете. Их можно найти в разделе «Налоги»</w:t>
      </w:r>
    </w:p>
    <w:p w:rsidR="00450DF1" w:rsidRPr="00DD4483" w:rsidRDefault="00450DF1" w:rsidP="00DD4483"/>
    <w:sectPr w:rsidR="00450DF1" w:rsidRPr="00DD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B4CD8"/>
    <w:multiLevelType w:val="multilevel"/>
    <w:tmpl w:val="80B4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6078A"/>
    <w:multiLevelType w:val="multilevel"/>
    <w:tmpl w:val="C83AC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53A4F"/>
    <w:multiLevelType w:val="multilevel"/>
    <w:tmpl w:val="72B4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2D"/>
    <w:rsid w:val="0025699A"/>
    <w:rsid w:val="004372CA"/>
    <w:rsid w:val="00442DB6"/>
    <w:rsid w:val="00450DF1"/>
    <w:rsid w:val="00692307"/>
    <w:rsid w:val="009504F1"/>
    <w:rsid w:val="00BD531E"/>
    <w:rsid w:val="00C569EE"/>
    <w:rsid w:val="00CF0A2D"/>
    <w:rsid w:val="00DD4483"/>
    <w:rsid w:val="00ED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5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091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03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7001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Ярбуев Булат Анатольевич</dc:creator>
  <cp:lastModifiedBy>пк</cp:lastModifiedBy>
  <cp:revision>2</cp:revision>
  <dcterms:created xsi:type="dcterms:W3CDTF">2024-11-11T02:32:00Z</dcterms:created>
  <dcterms:modified xsi:type="dcterms:W3CDTF">2024-11-11T02:32:00Z</dcterms:modified>
</cp:coreProperties>
</file>